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775F" w14:textId="77777777" w:rsidR="00383305" w:rsidRPr="00716D92" w:rsidRDefault="00383305" w:rsidP="00383305">
      <w:pPr>
        <w:shd w:val="clear" w:color="auto" w:fill="FFFFFF"/>
        <w:spacing w:after="0" w:line="300" w:lineRule="atLeast"/>
        <w:outlineLvl w:val="2"/>
        <w:rPr>
          <w:rFonts w:ascii="Arial" w:eastAsia="Times New Roman" w:hAnsi="Arial" w:cs="Arial"/>
          <w:b/>
          <w:color w:val="4B5B73"/>
          <w:sz w:val="33"/>
          <w:szCs w:val="33"/>
        </w:rPr>
      </w:pPr>
      <w:r w:rsidRPr="00716D92">
        <w:rPr>
          <w:rFonts w:ascii="Arial" w:eastAsia="Times New Roman" w:hAnsi="Arial" w:cs="Arial"/>
          <w:b/>
          <w:color w:val="4B5B73"/>
          <w:sz w:val="33"/>
          <w:szCs w:val="33"/>
        </w:rPr>
        <w:t>Singapore</w:t>
      </w:r>
    </w:p>
    <w:p w14:paraId="43CC4703" w14:textId="77777777" w:rsidR="00383305" w:rsidRPr="001E1931" w:rsidRDefault="00383305" w:rsidP="00383305">
      <w:pPr>
        <w:shd w:val="clear" w:color="auto" w:fill="FFFFFF"/>
        <w:spacing w:after="0" w:line="300" w:lineRule="atLeast"/>
        <w:outlineLvl w:val="2"/>
        <w:rPr>
          <w:rFonts w:ascii="Arial" w:eastAsia="Times New Roman" w:hAnsi="Arial" w:cs="Arial"/>
          <w:color w:val="4B5B73"/>
          <w:sz w:val="33"/>
          <w:szCs w:val="33"/>
        </w:rPr>
      </w:pPr>
    </w:p>
    <w:p w14:paraId="0ECD0D38" w14:textId="77777777" w:rsidR="00383305" w:rsidRDefault="00383305" w:rsidP="00383305">
      <w:pPr>
        <w:shd w:val="clear" w:color="auto" w:fill="FFFFFF"/>
        <w:spacing w:after="240" w:line="244" w:lineRule="atLeast"/>
        <w:rPr>
          <w:rFonts w:ascii="Arial" w:eastAsia="Times New Roman" w:hAnsi="Arial" w:cs="Arial"/>
          <w:color w:val="666666"/>
          <w:sz w:val="20"/>
          <w:szCs w:val="20"/>
        </w:rPr>
      </w:pPr>
      <w:r>
        <w:rPr>
          <w:rFonts w:ascii="Arial" w:eastAsia="Times New Roman" w:hAnsi="Arial" w:cs="Arial"/>
          <w:color w:val="666666"/>
          <w:sz w:val="20"/>
          <w:szCs w:val="20"/>
        </w:rPr>
        <w:t>E</w:t>
      </w:r>
      <w:r w:rsidRPr="001E1931">
        <w:rPr>
          <w:rFonts w:ascii="Arial" w:eastAsia="Times New Roman" w:hAnsi="Arial" w:cs="Arial"/>
          <w:color w:val="666666"/>
          <w:sz w:val="20"/>
          <w:szCs w:val="20"/>
        </w:rPr>
        <w:t xml:space="preserve">ducational </w:t>
      </w:r>
      <w:r>
        <w:rPr>
          <w:rFonts w:ascii="Arial" w:eastAsia="Times New Roman" w:hAnsi="Arial" w:cs="Arial"/>
          <w:color w:val="666666"/>
          <w:sz w:val="20"/>
          <w:szCs w:val="20"/>
        </w:rPr>
        <w:t>records</w:t>
      </w:r>
      <w:r w:rsidRPr="001E1931">
        <w:rPr>
          <w:rFonts w:ascii="Arial" w:eastAsia="Times New Roman" w:hAnsi="Arial" w:cs="Arial"/>
          <w:color w:val="666666"/>
          <w:sz w:val="20"/>
          <w:szCs w:val="20"/>
        </w:rPr>
        <w:t xml:space="preserve"> submitted for evaluation should be issued by the institution in</w:t>
      </w:r>
      <w:r w:rsidRPr="001E1931">
        <w:rPr>
          <w:rFonts w:ascii="Arial" w:eastAsia="Times New Roman" w:hAnsi="Arial" w:cs="Arial"/>
          <w:color w:val="666666"/>
          <w:sz w:val="20"/>
        </w:rPr>
        <w:t> </w:t>
      </w:r>
      <w:r w:rsidRPr="001E1931">
        <w:rPr>
          <w:rFonts w:ascii="Arial" w:eastAsia="Times New Roman" w:hAnsi="Arial" w:cs="Arial"/>
          <w:b/>
          <w:bCs/>
          <w:color w:val="666666"/>
          <w:sz w:val="20"/>
        </w:rPr>
        <w:t>English</w:t>
      </w:r>
      <w:r w:rsidRPr="001E1931">
        <w:rPr>
          <w:rFonts w:ascii="Arial" w:eastAsia="Times New Roman" w:hAnsi="Arial" w:cs="Arial"/>
          <w:color w:val="666666"/>
          <w:sz w:val="20"/>
          <w:szCs w:val="20"/>
        </w:rPr>
        <w:t xml:space="preserve">. </w:t>
      </w:r>
    </w:p>
    <w:p w14:paraId="6B80C9A0" w14:textId="77777777" w:rsidR="00383305" w:rsidRDefault="00383305" w:rsidP="00383305">
      <w:pPr>
        <w:shd w:val="clear" w:color="auto" w:fill="FFFFFF"/>
        <w:spacing w:after="240" w:line="244" w:lineRule="atLeast"/>
        <w:rPr>
          <w:rFonts w:ascii="Arial" w:eastAsia="Times New Roman" w:hAnsi="Arial" w:cs="Arial"/>
          <w:color w:val="666666"/>
          <w:sz w:val="20"/>
          <w:szCs w:val="20"/>
          <w:u w:val="single"/>
        </w:rPr>
      </w:pPr>
      <w:r w:rsidRPr="00716D92">
        <w:rPr>
          <w:rFonts w:ascii="Arial" w:eastAsia="Times New Roman" w:hAnsi="Arial" w:cs="Arial"/>
          <w:color w:val="666666"/>
          <w:sz w:val="20"/>
          <w:szCs w:val="20"/>
          <w:u w:val="single"/>
        </w:rPr>
        <w:t>Note:</w:t>
      </w:r>
      <w:r w:rsidRPr="007C78FD">
        <w:rPr>
          <w:rFonts w:ascii="Arial" w:eastAsia="Times New Roman" w:hAnsi="Arial" w:cs="Arial"/>
          <w:color w:val="666666"/>
          <w:sz w:val="20"/>
          <w:szCs w:val="20"/>
        </w:rPr>
        <w:t xml:space="preserve"> If you completed </w:t>
      </w:r>
      <w:r>
        <w:rPr>
          <w:rFonts w:ascii="Arial" w:eastAsia="Times New Roman" w:hAnsi="Arial" w:cs="Arial"/>
          <w:color w:val="666666"/>
          <w:sz w:val="20"/>
          <w:szCs w:val="20"/>
        </w:rPr>
        <w:t xml:space="preserve">high school and </w:t>
      </w:r>
      <w:r w:rsidRPr="007C78FD">
        <w:rPr>
          <w:rFonts w:ascii="Arial" w:eastAsia="Times New Roman" w:hAnsi="Arial" w:cs="Arial"/>
          <w:color w:val="666666"/>
          <w:sz w:val="20"/>
          <w:szCs w:val="20"/>
        </w:rPr>
        <w:t>university</w:t>
      </w:r>
      <w:r>
        <w:rPr>
          <w:rFonts w:ascii="Arial" w:eastAsia="Times New Roman" w:hAnsi="Arial" w:cs="Arial"/>
          <w:color w:val="666666"/>
          <w:sz w:val="20"/>
          <w:szCs w:val="20"/>
        </w:rPr>
        <w:t xml:space="preserve"> </w:t>
      </w:r>
      <w:r w:rsidRPr="007C78FD">
        <w:rPr>
          <w:rFonts w:ascii="Arial" w:eastAsia="Times New Roman" w:hAnsi="Arial" w:cs="Arial"/>
          <w:color w:val="666666"/>
          <w:sz w:val="20"/>
          <w:szCs w:val="20"/>
        </w:rPr>
        <w:t>level stud</w:t>
      </w:r>
      <w:r>
        <w:rPr>
          <w:rFonts w:ascii="Arial" w:eastAsia="Times New Roman" w:hAnsi="Arial" w:cs="Arial"/>
          <w:color w:val="666666"/>
          <w:sz w:val="20"/>
          <w:szCs w:val="20"/>
        </w:rPr>
        <w:t xml:space="preserve">ies, it is recommended that you submit both your high school records and your university records for evaluation.  Many US universities require proof of high school graduation even though university level studies were completed.  </w:t>
      </w:r>
      <w:r w:rsidRPr="00716D92">
        <w:rPr>
          <w:rFonts w:ascii="Arial" w:eastAsia="Times New Roman" w:hAnsi="Arial" w:cs="Arial"/>
          <w:color w:val="666666"/>
          <w:sz w:val="20"/>
          <w:szCs w:val="20"/>
          <w:u w:val="single"/>
        </w:rPr>
        <w:t>There is no extra charge to include multiple documents.</w:t>
      </w:r>
    </w:p>
    <w:p w14:paraId="46C3E660" w14:textId="77777777" w:rsidR="00383305" w:rsidRDefault="00383305" w:rsidP="00383305">
      <w:pPr>
        <w:shd w:val="clear" w:color="auto" w:fill="FFFFFF"/>
        <w:spacing w:after="120" w:line="244" w:lineRule="atLeast"/>
        <w:rPr>
          <w:rFonts w:ascii="Arial" w:eastAsia="Times New Roman" w:hAnsi="Arial" w:cs="Arial"/>
          <w:b/>
          <w:color w:val="666666"/>
        </w:rPr>
      </w:pPr>
      <w:r w:rsidRPr="006F06D6">
        <w:rPr>
          <w:rFonts w:ascii="Arial" w:eastAsia="Times New Roman" w:hAnsi="Arial" w:cs="Arial"/>
          <w:b/>
          <w:color w:val="666666"/>
        </w:rPr>
        <w:t>**** Any original documents you personally provide will be returned to you with your Evaluation</w:t>
      </w:r>
    </w:p>
    <w:tbl>
      <w:tblPr>
        <w:tblW w:w="11295" w:type="dxa"/>
        <w:tblBorders>
          <w:top w:val="single" w:sz="12" w:space="0" w:color="FFFFFF"/>
          <w:left w:val="single" w:sz="12" w:space="0" w:color="FFFFFF"/>
          <w:bottom w:val="single" w:sz="12" w:space="0" w:color="FFFFFF"/>
          <w:right w:val="single" w:sz="12" w:space="0" w:color="FFFFFF"/>
        </w:tblBorders>
        <w:tblCellMar>
          <w:top w:w="15" w:type="dxa"/>
          <w:left w:w="15" w:type="dxa"/>
          <w:bottom w:w="15" w:type="dxa"/>
          <w:right w:w="15" w:type="dxa"/>
        </w:tblCellMar>
        <w:tblLook w:val="04A0" w:firstRow="1" w:lastRow="0" w:firstColumn="1" w:lastColumn="0" w:noHBand="0" w:noVBand="1"/>
      </w:tblPr>
      <w:tblGrid>
        <w:gridCol w:w="5415"/>
        <w:gridCol w:w="5880"/>
      </w:tblGrid>
      <w:tr w:rsidR="00383305" w:rsidRPr="001E1931" w14:paraId="1DF308CF" w14:textId="77777777" w:rsidTr="00354F4B">
        <w:tc>
          <w:tcPr>
            <w:tcW w:w="5415" w:type="dxa"/>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6469D667" w14:textId="77777777" w:rsidR="00383305" w:rsidRPr="00636C6D" w:rsidRDefault="00383305" w:rsidP="00354F4B">
            <w:pPr>
              <w:spacing w:after="0" w:line="240" w:lineRule="auto"/>
              <w:rPr>
                <w:rFonts w:ascii="Times New Roman" w:eastAsia="Times New Roman" w:hAnsi="Times New Roman"/>
                <w:color w:val="3A485C"/>
                <w:sz w:val="24"/>
                <w:szCs w:val="24"/>
                <w:highlight w:val="yellow"/>
              </w:rPr>
            </w:pPr>
            <w:r w:rsidRPr="00636C6D">
              <w:rPr>
                <w:rFonts w:ascii="Times New Roman" w:eastAsia="Times New Roman" w:hAnsi="Times New Roman"/>
                <w:b/>
                <w:bCs/>
                <w:color w:val="3A485C"/>
                <w:sz w:val="24"/>
                <w:szCs w:val="24"/>
                <w:highlight w:val="yellow"/>
              </w:rPr>
              <w:t xml:space="preserve">To Evaluate Records from: </w:t>
            </w:r>
          </w:p>
        </w:tc>
        <w:tc>
          <w:tcPr>
            <w:tcW w:w="0" w:type="auto"/>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4B530BFA" w14:textId="77777777" w:rsidR="00383305" w:rsidRDefault="00383305" w:rsidP="00354F4B">
            <w:pPr>
              <w:spacing w:after="0" w:line="240" w:lineRule="auto"/>
              <w:ind w:right="1155"/>
              <w:rPr>
                <w:rFonts w:ascii="Times New Roman" w:eastAsia="Times New Roman" w:hAnsi="Times New Roman"/>
                <w:b/>
                <w:bCs/>
                <w:color w:val="3A485C"/>
                <w:sz w:val="24"/>
                <w:szCs w:val="24"/>
              </w:rPr>
            </w:pPr>
            <w:r w:rsidRPr="00636C6D">
              <w:rPr>
                <w:rFonts w:ascii="Times New Roman" w:eastAsia="Times New Roman" w:hAnsi="Times New Roman"/>
                <w:b/>
                <w:bCs/>
                <w:color w:val="3A485C"/>
                <w:sz w:val="24"/>
                <w:szCs w:val="24"/>
                <w:highlight w:val="yellow"/>
              </w:rPr>
              <w:t>Documentation to Submit:</w:t>
            </w:r>
          </w:p>
          <w:p w14:paraId="4BFF5880" w14:textId="77777777" w:rsidR="00383305" w:rsidRPr="001E1931" w:rsidRDefault="00383305" w:rsidP="00354F4B">
            <w:pPr>
              <w:spacing w:after="0" w:line="240" w:lineRule="auto"/>
              <w:ind w:right="1155"/>
              <w:rPr>
                <w:rFonts w:ascii="Times New Roman" w:eastAsia="Times New Roman" w:hAnsi="Times New Roman"/>
                <w:color w:val="3A485C"/>
                <w:sz w:val="24"/>
                <w:szCs w:val="24"/>
              </w:rPr>
            </w:pPr>
          </w:p>
        </w:tc>
      </w:tr>
      <w:tr w:rsidR="00383305" w:rsidRPr="001E1931" w14:paraId="14949C37" w14:textId="77777777" w:rsidTr="00354F4B">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0FA5ACAB" w14:textId="77777777" w:rsidR="00383305" w:rsidRPr="001E1931" w:rsidRDefault="00383305" w:rsidP="00354F4B">
            <w:pPr>
              <w:spacing w:after="0" w:line="240" w:lineRule="auto"/>
              <w:rPr>
                <w:rFonts w:ascii="Times New Roman" w:eastAsia="Times New Roman" w:hAnsi="Times New Roman"/>
                <w:color w:val="3A485C"/>
                <w:sz w:val="24"/>
                <w:szCs w:val="24"/>
              </w:rPr>
            </w:pPr>
            <w:r w:rsidRPr="00716D92">
              <w:rPr>
                <w:rFonts w:ascii="Times New Roman" w:eastAsia="Times New Roman" w:hAnsi="Times New Roman"/>
                <w:b/>
                <w:color w:val="3A485C"/>
                <w:sz w:val="24"/>
                <w:szCs w:val="24"/>
              </w:rPr>
              <w:t>High School</w:t>
            </w:r>
            <w:r w:rsidRPr="001E1931">
              <w:rPr>
                <w:rFonts w:ascii="Times New Roman" w:eastAsia="Times New Roman" w:hAnsi="Times New Roman"/>
                <w:color w:val="3A485C"/>
                <w:sz w:val="24"/>
                <w:szCs w:val="24"/>
              </w:rPr>
              <w:t xml:space="preserve"> (Secondary)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61DDC9D3" w14:textId="57511F47" w:rsidR="00383305" w:rsidRPr="001E1931" w:rsidRDefault="00383305" w:rsidP="00383305">
            <w:pPr>
              <w:spacing w:after="120" w:line="240" w:lineRule="auto"/>
              <w:ind w:right="1155"/>
              <w:rPr>
                <w:rFonts w:ascii="Times New Roman" w:eastAsia="Times New Roman" w:hAnsi="Times New Roman"/>
                <w:color w:val="3A485C"/>
                <w:sz w:val="24"/>
                <w:szCs w:val="24"/>
              </w:rPr>
            </w:pPr>
            <w:r w:rsidRPr="00716D92">
              <w:rPr>
                <w:rFonts w:ascii="Times New Roman" w:eastAsia="Times New Roman" w:hAnsi="Times New Roman"/>
                <w:b/>
                <w:color w:val="3A485C"/>
                <w:sz w:val="24"/>
                <w:szCs w:val="24"/>
              </w:rPr>
              <w:t>Original Singapore-Cambridge General Certificate of Education</w:t>
            </w:r>
            <w:r w:rsidRPr="001E1931">
              <w:rPr>
                <w:rFonts w:ascii="Times New Roman" w:eastAsia="Times New Roman" w:hAnsi="Times New Roman"/>
                <w:color w:val="3A485C"/>
                <w:sz w:val="24"/>
                <w:szCs w:val="24"/>
              </w:rPr>
              <w:t xml:space="preserve"> (O/N/A Levels)</w:t>
            </w:r>
            <w:r w:rsidRPr="00716D92">
              <w:rPr>
                <w:rFonts w:ascii="Times New Roman" w:eastAsia="Times New Roman" w:hAnsi="Times New Roman"/>
                <w:color w:val="3A485C"/>
                <w:sz w:val="24"/>
                <w:szCs w:val="24"/>
                <w:u w:val="single"/>
              </w:rPr>
              <w:t xml:space="preserve"> </w:t>
            </w:r>
            <w:r w:rsidRPr="00624674">
              <w:rPr>
                <w:rFonts w:ascii="Times New Roman" w:eastAsia="Times New Roman" w:hAnsi="Times New Roman"/>
                <w:color w:val="3A485C"/>
                <w:sz w:val="24"/>
                <w:szCs w:val="24"/>
              </w:rPr>
              <w:t>issued by the examination board</w:t>
            </w:r>
            <w:r w:rsidR="00296289">
              <w:rPr>
                <w:rFonts w:ascii="Times New Roman" w:eastAsia="Times New Roman" w:hAnsi="Times New Roman"/>
                <w:color w:val="3A485C"/>
                <w:sz w:val="24"/>
                <w:szCs w:val="24"/>
              </w:rPr>
              <w:t xml:space="preserve"> plus a </w:t>
            </w:r>
            <w:r w:rsidR="00296289" w:rsidRPr="00296289">
              <w:rPr>
                <w:rFonts w:ascii="Times New Roman" w:eastAsia="Times New Roman" w:hAnsi="Times New Roman"/>
                <w:b/>
                <w:bCs/>
                <w:color w:val="C45911" w:themeColor="accent2" w:themeShade="BF"/>
                <w:sz w:val="24"/>
                <w:szCs w:val="24"/>
              </w:rPr>
              <w:t>photocopy</w:t>
            </w:r>
            <w:r w:rsidR="00296289">
              <w:rPr>
                <w:rFonts w:ascii="Times New Roman" w:eastAsia="Times New Roman" w:hAnsi="Times New Roman"/>
                <w:color w:val="3A485C"/>
                <w:sz w:val="24"/>
                <w:szCs w:val="24"/>
              </w:rPr>
              <w:t>.</w:t>
            </w:r>
          </w:p>
        </w:tc>
      </w:tr>
      <w:tr w:rsidR="00383305" w:rsidRPr="001E1931" w14:paraId="5E309232" w14:textId="77777777" w:rsidTr="00354F4B">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2439A76C" w14:textId="77777777" w:rsidR="00383305" w:rsidRPr="001E1931" w:rsidRDefault="00383305" w:rsidP="00354F4B">
            <w:pPr>
              <w:spacing w:after="0" w:line="240" w:lineRule="auto"/>
              <w:rPr>
                <w:rFonts w:ascii="Times New Roman" w:eastAsia="Times New Roman" w:hAnsi="Times New Roman"/>
                <w:color w:val="3A485C"/>
                <w:sz w:val="24"/>
                <w:szCs w:val="24"/>
              </w:rPr>
            </w:pPr>
            <w:r w:rsidRPr="00716D92">
              <w:rPr>
                <w:rFonts w:ascii="Times New Roman" w:eastAsia="Times New Roman" w:hAnsi="Times New Roman"/>
                <w:b/>
                <w:color w:val="3A485C"/>
                <w:sz w:val="24"/>
                <w:szCs w:val="24"/>
              </w:rPr>
              <w:t xml:space="preserve">University </w:t>
            </w:r>
            <w:r w:rsidRPr="001E1931">
              <w:rPr>
                <w:rFonts w:ascii="Times New Roman" w:eastAsia="Times New Roman" w:hAnsi="Times New Roman"/>
                <w:color w:val="3A485C"/>
                <w:sz w:val="24"/>
                <w:szCs w:val="24"/>
              </w:rPr>
              <w:t>(Post-secondary)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675164F8" w14:textId="77777777" w:rsidR="00383305" w:rsidRDefault="00383305" w:rsidP="00383305">
            <w:pPr>
              <w:spacing w:after="240" w:line="240" w:lineRule="auto"/>
              <w:ind w:right="1155"/>
              <w:rPr>
                <w:rFonts w:ascii="Times New Roman" w:eastAsia="Times New Roman" w:hAnsi="Times New Roman"/>
                <w:color w:val="3A485C"/>
                <w:sz w:val="24"/>
                <w:szCs w:val="24"/>
              </w:rPr>
            </w:pPr>
            <w:r w:rsidRPr="00383305">
              <w:rPr>
                <w:rFonts w:ascii="Times New Roman" w:eastAsia="Times New Roman" w:hAnsi="Times New Roman"/>
                <w:b/>
                <w:color w:val="C45911" w:themeColor="accent2" w:themeShade="BF"/>
                <w:sz w:val="24"/>
                <w:szCs w:val="24"/>
              </w:rPr>
              <w:t>Photocopy</w:t>
            </w:r>
            <w:r w:rsidRPr="001E1931">
              <w:rPr>
                <w:rFonts w:ascii="Times New Roman" w:eastAsia="Times New Roman" w:hAnsi="Times New Roman"/>
                <w:color w:val="3A485C"/>
                <w:sz w:val="24"/>
                <w:szCs w:val="24"/>
              </w:rPr>
              <w:t xml:space="preserve"> </w:t>
            </w:r>
            <w:r>
              <w:rPr>
                <w:rFonts w:ascii="Times New Roman" w:eastAsia="Times New Roman" w:hAnsi="Times New Roman"/>
                <w:color w:val="3A485C"/>
                <w:sz w:val="24"/>
                <w:szCs w:val="24"/>
              </w:rPr>
              <w:t xml:space="preserve">of </w:t>
            </w:r>
            <w:r w:rsidRPr="00383305">
              <w:rPr>
                <w:rFonts w:ascii="Times New Roman" w:eastAsia="Times New Roman" w:hAnsi="Times New Roman"/>
                <w:b/>
                <w:bCs/>
                <w:color w:val="3A485C"/>
                <w:sz w:val="24"/>
                <w:szCs w:val="24"/>
              </w:rPr>
              <w:t>Diploma/Degree Certificate</w:t>
            </w:r>
            <w:r>
              <w:rPr>
                <w:rFonts w:ascii="Times New Roman" w:eastAsia="Times New Roman" w:hAnsi="Times New Roman"/>
                <w:color w:val="3A485C"/>
                <w:sz w:val="24"/>
                <w:szCs w:val="24"/>
              </w:rPr>
              <w:t xml:space="preserve"> (we </w:t>
            </w:r>
            <w:r w:rsidRPr="00624674">
              <w:rPr>
                <w:rFonts w:ascii="Times New Roman" w:eastAsia="Times New Roman" w:hAnsi="Times New Roman"/>
                <w:color w:val="3A485C"/>
                <w:sz w:val="24"/>
                <w:szCs w:val="24"/>
                <w:u w:val="single"/>
              </w:rPr>
              <w:t>do not</w:t>
            </w:r>
            <w:r>
              <w:rPr>
                <w:rFonts w:ascii="Times New Roman" w:eastAsia="Times New Roman" w:hAnsi="Times New Roman"/>
                <w:color w:val="3A485C"/>
                <w:sz w:val="24"/>
                <w:szCs w:val="24"/>
              </w:rPr>
              <w:t xml:space="preserve"> require the original Diploma/Degree Certificate), </w:t>
            </w:r>
          </w:p>
          <w:p w14:paraId="39C42E8D" w14:textId="77777777" w:rsidR="00383305" w:rsidRDefault="00383305" w:rsidP="00383305">
            <w:pPr>
              <w:spacing w:after="240" w:line="240" w:lineRule="auto"/>
              <w:ind w:right="1155"/>
              <w:rPr>
                <w:rFonts w:ascii="Times New Roman" w:eastAsia="Times New Roman" w:hAnsi="Times New Roman"/>
                <w:color w:val="3A485C"/>
                <w:sz w:val="24"/>
                <w:szCs w:val="24"/>
              </w:rPr>
            </w:pPr>
            <w:r>
              <w:rPr>
                <w:rFonts w:ascii="Times New Roman" w:eastAsia="Times New Roman" w:hAnsi="Times New Roman"/>
                <w:b/>
                <w:color w:val="3A485C"/>
                <w:sz w:val="24"/>
                <w:szCs w:val="24"/>
              </w:rPr>
              <w:t>A</w:t>
            </w:r>
            <w:r w:rsidRPr="00584149">
              <w:rPr>
                <w:rFonts w:ascii="Times New Roman" w:eastAsia="Times New Roman" w:hAnsi="Times New Roman"/>
                <w:b/>
                <w:color w:val="3A485C"/>
                <w:sz w:val="24"/>
                <w:szCs w:val="24"/>
              </w:rPr>
              <w:t>nd</w:t>
            </w:r>
            <w:r>
              <w:rPr>
                <w:rFonts w:ascii="Times New Roman" w:eastAsia="Times New Roman" w:hAnsi="Times New Roman"/>
                <w:color w:val="3A485C"/>
                <w:sz w:val="24"/>
                <w:szCs w:val="24"/>
              </w:rPr>
              <w:t xml:space="preserve"> </w:t>
            </w:r>
          </w:p>
          <w:p w14:paraId="52D8B1F9" w14:textId="02B35AFE" w:rsidR="00383305" w:rsidRPr="001E1931" w:rsidRDefault="00383305" w:rsidP="00383305">
            <w:pPr>
              <w:spacing w:after="240" w:line="240" w:lineRule="auto"/>
              <w:ind w:right="1155"/>
              <w:rPr>
                <w:rFonts w:ascii="Times New Roman" w:eastAsia="Times New Roman" w:hAnsi="Times New Roman"/>
                <w:color w:val="3A485C"/>
                <w:sz w:val="24"/>
                <w:szCs w:val="24"/>
              </w:rPr>
            </w:pPr>
            <w:r>
              <w:rPr>
                <w:rFonts w:ascii="Times New Roman" w:eastAsia="Times New Roman" w:hAnsi="Times New Roman"/>
                <w:color w:val="3A485C"/>
                <w:sz w:val="24"/>
                <w:szCs w:val="24"/>
              </w:rPr>
              <w:t>T</w:t>
            </w:r>
            <w:r>
              <w:rPr>
                <w:rFonts w:ascii="Times New Roman" w:eastAsia="Times New Roman" w:hAnsi="Times New Roman"/>
                <w:color w:val="3A485C"/>
                <w:sz w:val="24"/>
                <w:szCs w:val="24"/>
              </w:rPr>
              <w:t xml:space="preserve">he </w:t>
            </w:r>
            <w:r w:rsidRPr="00716D92">
              <w:rPr>
                <w:rFonts w:ascii="Times New Roman" w:eastAsia="Times New Roman" w:hAnsi="Times New Roman"/>
                <w:b/>
                <w:color w:val="3A485C"/>
                <w:sz w:val="24"/>
                <w:szCs w:val="24"/>
              </w:rPr>
              <w:t>Original Transcript/grade report</w:t>
            </w:r>
            <w:r w:rsidRPr="001E1931">
              <w:rPr>
                <w:rFonts w:ascii="Times New Roman" w:eastAsia="Times New Roman" w:hAnsi="Times New Roman"/>
                <w:color w:val="3A485C"/>
                <w:sz w:val="24"/>
                <w:szCs w:val="24"/>
              </w:rPr>
              <w:t xml:space="preserve"> </w:t>
            </w:r>
            <w:r>
              <w:rPr>
                <w:rFonts w:ascii="Times New Roman" w:eastAsia="Times New Roman" w:hAnsi="Times New Roman"/>
                <w:color w:val="3A485C"/>
                <w:sz w:val="24"/>
                <w:szCs w:val="24"/>
              </w:rPr>
              <w:t xml:space="preserve">(plus a </w:t>
            </w:r>
            <w:r w:rsidRPr="00383305">
              <w:rPr>
                <w:rFonts w:ascii="Times New Roman" w:eastAsia="Times New Roman" w:hAnsi="Times New Roman"/>
                <w:b/>
                <w:color w:val="C45911" w:themeColor="accent2" w:themeShade="BF"/>
                <w:sz w:val="24"/>
                <w:szCs w:val="24"/>
              </w:rPr>
              <w:t>photocopy</w:t>
            </w:r>
            <w:r>
              <w:rPr>
                <w:rFonts w:ascii="Times New Roman" w:eastAsia="Times New Roman" w:hAnsi="Times New Roman"/>
                <w:color w:val="3A485C"/>
                <w:sz w:val="24"/>
                <w:szCs w:val="24"/>
              </w:rPr>
              <w:t>)</w:t>
            </w:r>
          </w:p>
        </w:tc>
      </w:tr>
    </w:tbl>
    <w:p w14:paraId="086561DB" w14:textId="77777777" w:rsidR="00383305" w:rsidRDefault="00383305" w:rsidP="00383305"/>
    <w:p w14:paraId="3467D24B" w14:textId="77777777" w:rsidR="00383305" w:rsidRDefault="00383305" w:rsidP="00383305">
      <w:r>
        <w:t>Please contact the US institution(s) to which you plan to apply to learn about the kind of evaluation they require and any special information that should be included in the evaluation report.</w:t>
      </w:r>
    </w:p>
    <w:p w14:paraId="0DFB68E2" w14:textId="77777777" w:rsidR="00383305" w:rsidRDefault="00383305" w:rsidP="00383305">
      <w:r>
        <w:t>We will contact you if we need additional documents or information. While we are waiting for missing documents, your file will be kept for six months. After that time, you will need to reapply when you have all required documents.</w:t>
      </w:r>
    </w:p>
    <w:p w14:paraId="00F34D38" w14:textId="77777777" w:rsidR="00383305" w:rsidRDefault="00383305" w:rsidP="00383305">
      <w:r>
        <w:t>Do not send records from non-credit vocational training programs. Only academic programs are evaluated.</w:t>
      </w:r>
    </w:p>
    <w:p w14:paraId="10E609C8" w14:textId="77777777" w:rsidR="00383305" w:rsidRDefault="00383305" w:rsidP="00383305">
      <w:r>
        <w:t xml:space="preserve">IACE does not issue refunds when clients have not submitted all required documents and information.  If IACE attempts to verify the authenticity but does not receive verification after three attempts, a $50 verification attempt fee will be </w:t>
      </w:r>
      <w:proofErr w:type="gramStart"/>
      <w:r>
        <w:t>kept</w:t>
      </w:r>
      <w:proofErr w:type="gramEnd"/>
      <w:r>
        <w:t xml:space="preserve"> and the rest of the application fee will be refunded to the client.</w:t>
      </w:r>
    </w:p>
    <w:p w14:paraId="5A6419AE" w14:textId="77777777" w:rsidR="00E118B2" w:rsidRDefault="00296289"/>
    <w:sectPr w:rsidR="00E11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05"/>
    <w:rsid w:val="00296289"/>
    <w:rsid w:val="00383305"/>
    <w:rsid w:val="003D694D"/>
    <w:rsid w:val="00C5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1CF9"/>
  <w15:chartTrackingRefBased/>
  <w15:docId w15:val="{ADFE5D59-E911-4F1A-BEFD-26F9D037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30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Riley</dc:creator>
  <cp:keywords/>
  <dc:description/>
  <cp:lastModifiedBy>Linda Riley</cp:lastModifiedBy>
  <cp:revision>2</cp:revision>
  <dcterms:created xsi:type="dcterms:W3CDTF">2021-11-17T21:41:00Z</dcterms:created>
  <dcterms:modified xsi:type="dcterms:W3CDTF">2021-11-17T21:44:00Z</dcterms:modified>
</cp:coreProperties>
</file>